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2391410</wp:posOffset>
            </wp:positionH>
            <wp:positionV relativeFrom="paragraph">
              <wp:posOffset>-75565</wp:posOffset>
            </wp:positionV>
            <wp:extent cx="956945" cy="1030605"/>
            <wp:effectExtent l="0" t="0" r="0" b="0"/>
            <wp:wrapNone/>
            <wp:docPr id="2" name="รูปภาพ 2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hAnsi="TH SarabunIT๙" w:cs="TH SarabunIT๙"/>
          <w:sz w:val="32"/>
          <w:szCs w:val="32"/>
        </w:rPr>
      </w:pPr>
    </w:p>
    <w:p w:rsidR="00450D97" w:rsidRPr="00AB38DD" w:rsidRDefault="00450D97" w:rsidP="00450D97">
      <w:pPr>
        <w:rPr>
          <w:rFonts w:ascii="TH SarabunIT๙" w:hAnsi="TH SarabunIT๙" w:cs="TH SarabunIT๙"/>
          <w:sz w:val="32"/>
          <w:szCs w:val="32"/>
          <w:cs/>
        </w:rPr>
      </w:pP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ประกาศสถานีตำรวจภูธรไทร</w:t>
      </w:r>
      <w:proofErr w:type="spellStart"/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โยค</w:t>
      </w:r>
      <w:proofErr w:type="spellEnd"/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เรื่อง ประกาศผู้ชนะการเสนอราคาจัดซื้อน้ำมันเชื้อเพลิง สำหรับใช้ในการปฏิบัติหน้าที่</w:t>
      </w:r>
    </w:p>
    <w:p w:rsidR="00450D97" w:rsidRPr="00C115CF" w:rsidRDefault="00450D97" w:rsidP="00450D97">
      <w:pPr>
        <w:jc w:val="center"/>
        <w:rPr>
          <w:rStyle w:val="markedcontent"/>
          <w:rFonts w:ascii="TH SarabunIT๙" w:hAnsi="TH SarabunIT๙" w:cs="TH SarabunIT๙"/>
          <w:b/>
          <w:bCs/>
          <w:sz w:val="27"/>
          <w:szCs w:val="27"/>
          <w:shd w:val="clear" w:color="auto" w:fill="FFFFFF"/>
        </w:rPr>
      </w:pPr>
      <w:r w:rsidRPr="00C115CF">
        <w:rPr>
          <w:rStyle w:val="markedcontent"/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ประจำเดือน มีนาคม พ.ศ.2567 โดยวิธีเฉพาะเจาะจง</w:t>
      </w:r>
    </w:p>
    <w:p w:rsidR="00450D97" w:rsidRDefault="00450D97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>
        <w:rPr>
          <w:rStyle w:val="markedcontent"/>
          <w:rFonts w:ascii="Arial" w:hAnsi="Arial" w:cs="Arial"/>
          <w:sz w:val="27"/>
          <w:szCs w:val="27"/>
          <w:shd w:val="clear" w:color="auto" w:fill="FFFFFF"/>
        </w:rPr>
        <w:t>.....................................................................</w:t>
      </w: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C115CF" w:rsidRDefault="00C115CF" w:rsidP="00450D97">
      <w:pPr>
        <w:jc w:val="center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450D97" w:rsidRDefault="00450D97" w:rsidP="00450D97">
      <w:pPr>
        <w:ind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ตามที่ 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ได้มีโครงการจัดซื้อน้ำมันเชื้อเพลิงสำหรับใช้ในการปฏิบัติหน้าที่ ของสถานีตำรวจภูธรไทร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ประจำเดือน มีนาคม พ.ศ.2567 โดยวิธีเฉพาะเจาะจง นั้น </w:t>
      </w:r>
    </w:p>
    <w:p w:rsidR="00450D97" w:rsidRPr="00450D97" w:rsidRDefault="00450D97" w:rsidP="00C115CF">
      <w:pPr>
        <w:ind w:right="-188" w:firstLine="720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ในการนี้สถานีตำรวจภูธรไทร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โยค</w:t>
      </w:r>
      <w:proofErr w:type="spellEnd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จัดการซื้อน้ำมันเชื้อเพลิงประจำเดือน มีนาคม พ.ศ.2567 ผู้ได้รับการคัดเลือกได้แก่ ห้างหุ้นส่วนจำกัด จ.นำชัยพานิช </w:t>
      </w:r>
      <w:proofErr w:type="spellStart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ออยล์</w:t>
      </w:r>
      <w:proofErr w:type="spellEnd"/>
      <w:r w:rsidR="00765FC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โดยเสนอราคาเป็นเงินทั้งสิ้น 144</w:t>
      </w:r>
      <w:r w:rsidRPr="00450D97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,000 </w:t>
      </w:r>
      <w:r w:rsidR="00765FC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บาท (หนึ่งแสนสี่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หมื่น</w:t>
      </w:r>
      <w:r w:rsidR="00765FC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สี่พัน</w:t>
      </w: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บาทถ้วน) รวมภาษีมูลค่าเพิ่มและภาษีอื่น ค่าขนส่ง ค่าจดทะเบียน และค่าใช้</w:t>
      </w:r>
      <w:bookmarkStart w:id="0" w:name="_GoBack"/>
      <w:bookmarkEnd w:id="0"/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จ่ายอื่นๆทั่งปวง </w:t>
      </w: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C115CF" w:rsidRDefault="00C115CF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</w:p>
    <w:p w:rsidR="00450D97" w:rsidRPr="00450D97" w:rsidRDefault="00450D97" w:rsidP="00450D97">
      <w:pPr>
        <w:ind w:left="720" w:firstLine="720"/>
        <w:jc w:val="center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450D97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ประกาศ ณ วันที่ 1 มีนาคม พ.ศ.2567</w:t>
      </w:r>
    </w:p>
    <w:p w:rsidR="00450D97" w:rsidRPr="00AE1877" w:rsidRDefault="00450D97" w:rsidP="00450D97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imes New Roman" w:hAnsi="Times New Roman" w:cs="Times New Roman"/>
          <w:sz w:val="27"/>
          <w:szCs w:val="27"/>
          <w:shd w:val="clear" w:color="auto" w:fill="FFFFFF"/>
        </w:rPr>
        <w:br/>
      </w:r>
    </w:p>
    <w:p w:rsidR="00450D97" w:rsidRPr="00AE1877" w:rsidRDefault="00450D97" w:rsidP="00450D97">
      <w:pPr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</w:r>
      <w:r w:rsidRPr="00AE1877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E1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1877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450D97" w:rsidRPr="00B80098" w:rsidRDefault="00450D97" w:rsidP="00450D97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AE1877">
        <w:rPr>
          <w:rFonts w:ascii="TH SarabunIT๙" w:hAnsi="TH SarabunIT๙" w:cs="TH SarabunIT๙"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115C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 </w:t>
      </w:r>
      <w:r w:rsidR="00C115C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E0091C6">
            <wp:extent cx="1390650" cy="34290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30" cy="366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D97" w:rsidRPr="00B80098" w:rsidRDefault="00450D97" w:rsidP="00450D97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98">
        <w:rPr>
          <w:rFonts w:ascii="TH SarabunIT๙" w:hAnsi="TH SarabunIT๙" w:cs="TH SarabunIT๙" w:hint="cs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/>
          <w:sz w:val="32"/>
          <w:szCs w:val="32"/>
          <w:cs/>
        </w:rPr>
        <w:tab/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proofErr w:type="gramStart"/>
      <w:r w:rsidRPr="00B80098"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ภุชงค์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ณรงค์อินทร์</w:t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450D97" w:rsidRDefault="00450D97" w:rsidP="00450D97">
      <w:pPr>
        <w:spacing w:before="120"/>
        <w:rPr>
          <w:rFonts w:ascii="TH SarabunIT๙" w:eastAsia="Times New Roman" w:hAnsi="TH SarabunIT๙" w:cs="TH SarabunIT๙"/>
          <w:sz w:val="32"/>
          <w:szCs w:val="32"/>
        </w:rPr>
      </w:pPr>
      <w:r w:rsidRPr="00B80098">
        <w:rPr>
          <w:rFonts w:ascii="TH SarabunIT๙" w:hAnsi="TH SarabunIT๙" w:cs="TH SarabunIT๙"/>
          <w:sz w:val="32"/>
          <w:szCs w:val="32"/>
        </w:rPr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</w:rPr>
        <w:tab/>
      </w:r>
      <w:r w:rsidRPr="00B8009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C115CF">
        <w:rPr>
          <w:rFonts w:ascii="TH SarabunIT๙" w:hAnsi="TH SarabunIT๙" w:cs="TH SarabunIT๙" w:hint="cs"/>
          <w:sz w:val="32"/>
          <w:szCs w:val="32"/>
          <w:cs/>
        </w:rPr>
        <w:tab/>
        <w:t xml:space="preserve"> ผู้กำกับสถานีตำรวจภูธรไทร</w:t>
      </w:r>
      <w:proofErr w:type="spellStart"/>
      <w:r w:rsidR="00C115CF">
        <w:rPr>
          <w:rFonts w:ascii="TH SarabunIT๙" w:hAnsi="TH SarabunIT๙" w:cs="TH SarabunIT๙" w:hint="cs"/>
          <w:sz w:val="32"/>
          <w:szCs w:val="32"/>
          <w:cs/>
        </w:rPr>
        <w:t>โยค</w:t>
      </w:r>
      <w:proofErr w:type="spellEnd"/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Pr="00C115CF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450D97" w:rsidRDefault="00450D9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004EBE" w:rsidRPr="00450D97" w:rsidRDefault="00765FC7" w:rsidP="00450D97">
      <w:pPr>
        <w:rPr>
          <w:rFonts w:ascii="TH SarabunIT๙" w:eastAsia="Times New Roman" w:hAnsi="TH SarabunIT๙" w:cs="TH SarabunIT๙"/>
          <w:sz w:val="32"/>
          <w:szCs w:val="32"/>
        </w:rPr>
      </w:pPr>
    </w:p>
    <w:sectPr w:rsidR="00004EBE" w:rsidRPr="00450D97" w:rsidSect="00450D9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97"/>
    <w:rsid w:val="002606D3"/>
    <w:rsid w:val="00450D97"/>
    <w:rsid w:val="007424F6"/>
    <w:rsid w:val="00765FC7"/>
    <w:rsid w:val="00C1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255ADD-7815-4F2F-9B70-43D13C1E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97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45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2024-03-12T10:38:00Z</dcterms:created>
  <dcterms:modified xsi:type="dcterms:W3CDTF">2024-04-18T10:51:00Z</dcterms:modified>
</cp:coreProperties>
</file>